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3DA" w:rsidRDefault="00BA3176">
      <w:hyperlink r:id="rId4" w:history="1">
        <w:r w:rsidRPr="00A465F7">
          <w:rPr>
            <w:rStyle w:val="Hyperlink"/>
          </w:rPr>
          <w:t>http://southcarolina.hometownlocator.com/schools/sorted-by-districts,n,florence%2001,i,4502130.cfm</w:t>
        </w:r>
      </w:hyperlink>
    </w:p>
    <w:p w:rsidR="00BA3176" w:rsidRDefault="00BA3176"/>
    <w:sectPr w:rsidR="00BA3176" w:rsidSect="009423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A3176"/>
    <w:rsid w:val="009423DA"/>
    <w:rsid w:val="00BA3176"/>
    <w:rsid w:val="00D72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3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A31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outhcarolina.hometownlocator.com/schools/sorted-by-districts,n,florence%2001,i,450213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2012-01-21T19:49:00Z</dcterms:created>
  <dcterms:modified xsi:type="dcterms:W3CDTF">2012-01-21T19:49:00Z</dcterms:modified>
</cp:coreProperties>
</file>